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67" w:rsidRPr="00E95666" w:rsidRDefault="00381911">
      <w:pPr>
        <w:jc w:val="center"/>
        <w:rPr>
          <w:rFonts w:ascii="Calibri" w:hAnsi="Calibri"/>
        </w:rPr>
      </w:pPr>
      <w:r>
        <w:rPr>
          <w:rFonts w:ascii="Calibri" w:hAnsi="Calibri"/>
          <w:noProof/>
          <w:snapToGrid/>
        </w:rPr>
        <w:drawing>
          <wp:anchor distT="0" distB="0" distL="114300" distR="114300" simplePos="0" relativeHeight="251657728" behindDoc="0" locked="0" layoutInCell="1" allowOverlap="1">
            <wp:simplePos x="0" y="0"/>
            <wp:positionH relativeFrom="column">
              <wp:posOffset>-93980</wp:posOffset>
            </wp:positionH>
            <wp:positionV relativeFrom="paragraph">
              <wp:posOffset>109855</wp:posOffset>
            </wp:positionV>
            <wp:extent cx="2276475" cy="948055"/>
            <wp:effectExtent l="0" t="0" r="9525" b="4445"/>
            <wp:wrapSquare wrapText="bothSides"/>
            <wp:docPr id="7" name="Picture 1" descr="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jpg"/>
                    <pic:cNvPicPr>
                      <a:picLocks noChangeAspect="1" noChangeArrowheads="1"/>
                    </pic:cNvPicPr>
                  </pic:nvPicPr>
                  <pic:blipFill>
                    <a:blip r:embed="rId7"/>
                    <a:srcRect/>
                    <a:stretch>
                      <a:fillRect/>
                    </a:stretch>
                  </pic:blipFill>
                  <pic:spPr bwMode="auto">
                    <a:xfrm>
                      <a:off x="0" y="0"/>
                      <a:ext cx="2276475" cy="948055"/>
                    </a:xfrm>
                    <a:prstGeom prst="rect">
                      <a:avLst/>
                    </a:prstGeom>
                    <a:noFill/>
                    <a:ln w="9525">
                      <a:noFill/>
                      <a:miter lim="800000"/>
                      <a:headEnd/>
                      <a:tailEnd/>
                    </a:ln>
                  </pic:spPr>
                </pic:pic>
              </a:graphicData>
            </a:graphic>
          </wp:anchor>
        </w:drawing>
      </w:r>
    </w:p>
    <w:p w:rsidR="00DC11FC" w:rsidRDefault="00DC11FC" w:rsidP="00DC11FC">
      <w:pPr>
        <w:rPr>
          <w:rFonts w:ascii="Verdana" w:hAnsi="Verdana"/>
          <w:b/>
          <w:bCs/>
          <w:i/>
          <w:iCs/>
          <w:sz w:val="18"/>
          <w:szCs w:val="18"/>
          <w:u w:val="single"/>
        </w:rPr>
      </w:pPr>
    </w:p>
    <w:p w:rsidR="00DC11FC" w:rsidRDefault="00DC11FC" w:rsidP="00DC11FC">
      <w:pPr>
        <w:rPr>
          <w:rFonts w:ascii="Verdana" w:hAnsi="Verdana"/>
          <w:b/>
          <w:bCs/>
          <w:i/>
          <w:iCs/>
          <w:sz w:val="18"/>
          <w:szCs w:val="18"/>
          <w:u w:val="single"/>
        </w:rPr>
      </w:pPr>
    </w:p>
    <w:p w:rsidR="001D158F" w:rsidRDefault="001D158F" w:rsidP="00DC11FC">
      <w:pPr>
        <w:rPr>
          <w:rFonts w:ascii="Verdana" w:hAnsi="Verdana"/>
          <w:b/>
          <w:bCs/>
          <w:i/>
          <w:iCs/>
          <w:color w:val="0070C0"/>
          <w:szCs w:val="24"/>
        </w:rPr>
      </w:pPr>
    </w:p>
    <w:p w:rsidR="002A2783" w:rsidRPr="000C0AA3" w:rsidRDefault="001D158F" w:rsidP="00DC11FC">
      <w:pPr>
        <w:rPr>
          <w:rFonts w:ascii="Verdana" w:hAnsi="Verdana"/>
          <w:b/>
          <w:bCs/>
          <w:iCs/>
          <w:color w:val="0070C0"/>
          <w:sz w:val="28"/>
          <w:szCs w:val="28"/>
        </w:rPr>
      </w:pPr>
      <w:r>
        <w:rPr>
          <w:rFonts w:ascii="Verdana" w:hAnsi="Verdana"/>
          <w:b/>
          <w:bCs/>
          <w:i/>
          <w:iCs/>
          <w:color w:val="0070C0"/>
          <w:szCs w:val="24"/>
        </w:rPr>
        <w:t xml:space="preserve">      </w:t>
      </w:r>
      <w:r w:rsidR="008769BE">
        <w:rPr>
          <w:rFonts w:ascii="Verdana" w:hAnsi="Verdana"/>
          <w:b/>
          <w:bCs/>
          <w:i/>
          <w:iCs/>
          <w:color w:val="0070C0"/>
          <w:szCs w:val="24"/>
        </w:rPr>
        <w:t xml:space="preserve">       </w:t>
      </w:r>
      <w:r w:rsidR="002A2783" w:rsidRPr="000C0AA3">
        <w:rPr>
          <w:rFonts w:ascii="Verdana" w:hAnsi="Verdana"/>
          <w:b/>
          <w:bCs/>
          <w:iCs/>
          <w:color w:val="0070C0"/>
          <w:sz w:val="28"/>
          <w:szCs w:val="28"/>
        </w:rPr>
        <w:t>OPEN POSITION ANNOUNCEMENT</w:t>
      </w:r>
    </w:p>
    <w:p w:rsidR="00DC11FC" w:rsidRPr="00B15985" w:rsidRDefault="001115C3" w:rsidP="002A2783">
      <w:pPr>
        <w:jc w:val="center"/>
        <w:rPr>
          <w:rFonts w:ascii="Verdana" w:hAnsi="Verdana"/>
          <w:b/>
          <w:bCs/>
          <w:iCs/>
          <w:color w:val="0070C0"/>
          <w:szCs w:val="24"/>
        </w:rPr>
      </w:pPr>
      <w:r>
        <w:rPr>
          <w:rFonts w:ascii="Verdana" w:hAnsi="Verdana"/>
          <w:b/>
          <w:bCs/>
          <w:iCs/>
          <w:color w:val="0070C0"/>
          <w:szCs w:val="24"/>
        </w:rPr>
        <w:t xml:space="preserve">         </w:t>
      </w:r>
    </w:p>
    <w:p w:rsidR="002A2783" w:rsidRPr="00DC11FC" w:rsidRDefault="002A2783" w:rsidP="004C2C8F">
      <w:pPr>
        <w:jc w:val="center"/>
        <w:rPr>
          <w:rFonts w:ascii="Verdana" w:hAnsi="Verdana"/>
          <w:b/>
          <w:bCs/>
          <w:sz w:val="18"/>
          <w:szCs w:val="18"/>
          <w:u w:val="single"/>
        </w:rPr>
      </w:pPr>
    </w:p>
    <w:p w:rsidR="00DC11FC" w:rsidRDefault="00DC11FC" w:rsidP="00E95666">
      <w:pPr>
        <w:jc w:val="both"/>
        <w:rPr>
          <w:rFonts w:ascii="Verdana" w:hAnsi="Verdana"/>
          <w:b/>
          <w:bCs/>
          <w:sz w:val="18"/>
          <w:szCs w:val="18"/>
          <w:u w:val="single"/>
        </w:rPr>
      </w:pPr>
    </w:p>
    <w:p w:rsidR="00FC724B" w:rsidRDefault="00FC724B" w:rsidP="00600F64">
      <w:pPr>
        <w:jc w:val="both"/>
        <w:rPr>
          <w:rFonts w:ascii="Verdana" w:hAnsi="Verdana"/>
          <w:szCs w:val="24"/>
        </w:rPr>
      </w:pPr>
      <w:r w:rsidRPr="004571DF">
        <w:rPr>
          <w:rFonts w:ascii="Verdana" w:hAnsi="Verdana"/>
          <w:b/>
          <w:bCs/>
          <w:sz w:val="22"/>
          <w:szCs w:val="22"/>
          <w:u w:val="single"/>
        </w:rPr>
        <w:t>Position:</w:t>
      </w:r>
      <w:r w:rsidRPr="00FC724B">
        <w:rPr>
          <w:rFonts w:ascii="Verdana" w:hAnsi="Verdana"/>
          <w:sz w:val="20"/>
        </w:rPr>
        <w:tab/>
      </w:r>
      <w:r w:rsidRPr="00FC724B">
        <w:rPr>
          <w:rFonts w:ascii="Verdana" w:hAnsi="Verdana"/>
          <w:sz w:val="20"/>
        </w:rPr>
        <w:tab/>
      </w:r>
      <w:r w:rsidRPr="00FC724B">
        <w:rPr>
          <w:rFonts w:ascii="Verdana" w:hAnsi="Verdana"/>
          <w:b/>
          <w:szCs w:val="24"/>
        </w:rPr>
        <w:t xml:space="preserve">Wellness </w:t>
      </w:r>
      <w:r w:rsidR="004B4653">
        <w:rPr>
          <w:rFonts w:ascii="Verdana" w:hAnsi="Verdana"/>
          <w:b/>
          <w:szCs w:val="24"/>
        </w:rPr>
        <w:t xml:space="preserve">Center </w:t>
      </w:r>
      <w:r w:rsidRPr="00FC724B">
        <w:rPr>
          <w:rFonts w:ascii="Verdana" w:hAnsi="Verdana"/>
          <w:b/>
          <w:szCs w:val="24"/>
        </w:rPr>
        <w:t xml:space="preserve">Attendant </w:t>
      </w:r>
      <w:r w:rsidR="004925B1">
        <w:rPr>
          <w:rFonts w:ascii="Verdana" w:hAnsi="Verdana"/>
          <w:b/>
          <w:szCs w:val="24"/>
        </w:rPr>
        <w:t>(P</w:t>
      </w:r>
      <w:r w:rsidR="00A86BB4">
        <w:rPr>
          <w:rFonts w:ascii="Verdana" w:hAnsi="Verdana"/>
          <w:b/>
          <w:szCs w:val="24"/>
        </w:rPr>
        <w:t>art-</w:t>
      </w:r>
      <w:r w:rsidR="004925B1">
        <w:rPr>
          <w:rFonts w:ascii="Verdana" w:hAnsi="Verdana"/>
          <w:b/>
          <w:szCs w:val="24"/>
        </w:rPr>
        <w:t>T</w:t>
      </w:r>
      <w:r w:rsidR="00A86BB4">
        <w:rPr>
          <w:rFonts w:ascii="Verdana" w:hAnsi="Verdana"/>
          <w:b/>
          <w:szCs w:val="24"/>
        </w:rPr>
        <w:t>ime</w:t>
      </w:r>
      <w:r w:rsidR="004925B1">
        <w:rPr>
          <w:rFonts w:ascii="Verdana" w:hAnsi="Verdana"/>
          <w:b/>
          <w:szCs w:val="24"/>
        </w:rPr>
        <w:t>)</w:t>
      </w:r>
    </w:p>
    <w:p w:rsidR="00600F64" w:rsidRDefault="00DE242F" w:rsidP="00600F64">
      <w:pPr>
        <w:jc w:val="both"/>
        <w:rPr>
          <w:rFonts w:ascii="Verdana" w:hAnsi="Verdana"/>
          <w:sz w:val="16"/>
          <w:szCs w:val="16"/>
        </w:rPr>
      </w:pPr>
      <w:r>
        <w:rPr>
          <w:rFonts w:ascii="Verdana" w:hAnsi="Verdana"/>
          <w:szCs w:val="24"/>
        </w:rPr>
        <w:tab/>
      </w:r>
      <w:r>
        <w:rPr>
          <w:rFonts w:ascii="Verdana" w:hAnsi="Verdana"/>
          <w:szCs w:val="24"/>
        </w:rPr>
        <w:tab/>
      </w:r>
      <w:r>
        <w:rPr>
          <w:rFonts w:ascii="Verdana" w:hAnsi="Verdana"/>
          <w:szCs w:val="24"/>
        </w:rPr>
        <w:tab/>
      </w:r>
      <w:r w:rsidR="008834C3">
        <w:rPr>
          <w:rFonts w:ascii="Verdana" w:hAnsi="Verdana"/>
          <w:b/>
          <w:sz w:val="16"/>
          <w:szCs w:val="16"/>
        </w:rPr>
        <w:t xml:space="preserve"> </w:t>
      </w:r>
    </w:p>
    <w:p w:rsidR="00FA5E04" w:rsidRDefault="00FC724B" w:rsidP="00600F64">
      <w:pPr>
        <w:jc w:val="both"/>
        <w:rPr>
          <w:rFonts w:ascii="Verdana" w:hAnsi="Verdana"/>
          <w:sz w:val="22"/>
          <w:szCs w:val="22"/>
        </w:rPr>
      </w:pPr>
      <w:r w:rsidRPr="004571DF">
        <w:rPr>
          <w:rFonts w:ascii="Verdana" w:hAnsi="Verdana"/>
          <w:b/>
          <w:bCs/>
          <w:sz w:val="22"/>
          <w:szCs w:val="22"/>
          <w:u w:val="single"/>
        </w:rPr>
        <w:t>Locations:</w:t>
      </w:r>
      <w:r w:rsidRPr="004571DF">
        <w:rPr>
          <w:rFonts w:ascii="Verdana" w:hAnsi="Verdana"/>
          <w:sz w:val="22"/>
          <w:szCs w:val="22"/>
        </w:rPr>
        <w:tab/>
      </w:r>
      <w:r w:rsidRPr="004571DF">
        <w:rPr>
          <w:rFonts w:ascii="Verdana" w:hAnsi="Verdana"/>
          <w:sz w:val="22"/>
          <w:szCs w:val="22"/>
        </w:rPr>
        <w:tab/>
      </w:r>
      <w:r w:rsidR="001B4C65">
        <w:rPr>
          <w:rFonts w:ascii="Verdana" w:hAnsi="Verdana"/>
          <w:sz w:val="22"/>
          <w:szCs w:val="22"/>
        </w:rPr>
        <w:t xml:space="preserve">Downtown </w:t>
      </w:r>
      <w:r w:rsidR="003474A2">
        <w:rPr>
          <w:rFonts w:ascii="Verdana" w:hAnsi="Verdana"/>
          <w:sz w:val="22"/>
          <w:szCs w:val="22"/>
        </w:rPr>
        <w:t>YMCA</w:t>
      </w:r>
    </w:p>
    <w:p w:rsidR="00341574" w:rsidRDefault="00341574" w:rsidP="00600F64">
      <w:pPr>
        <w:jc w:val="both"/>
        <w:rPr>
          <w:rFonts w:ascii="Verdana" w:hAnsi="Verdana"/>
          <w:sz w:val="22"/>
          <w:szCs w:val="22"/>
        </w:rPr>
      </w:pPr>
    </w:p>
    <w:p w:rsidR="00077802" w:rsidRPr="00077802" w:rsidRDefault="00341574" w:rsidP="009249ED">
      <w:pPr>
        <w:ind w:left="2160" w:hanging="2160"/>
        <w:rPr>
          <w:rFonts w:ascii="Verdana" w:hAnsi="Verdana"/>
          <w:sz w:val="22"/>
          <w:szCs w:val="22"/>
        </w:rPr>
      </w:pPr>
      <w:r>
        <w:rPr>
          <w:rFonts w:ascii="Verdana" w:hAnsi="Verdana"/>
          <w:b/>
          <w:bCs/>
          <w:sz w:val="22"/>
          <w:szCs w:val="22"/>
          <w:u w:val="single"/>
        </w:rPr>
        <w:t>Hours:</w:t>
      </w:r>
      <w:r w:rsidR="009249ED">
        <w:rPr>
          <w:rFonts w:ascii="Verdana" w:hAnsi="Verdana"/>
          <w:sz w:val="22"/>
          <w:szCs w:val="22"/>
        </w:rPr>
        <w:tab/>
      </w:r>
      <w:r w:rsidR="001B4C65">
        <w:rPr>
          <w:rFonts w:ascii="Verdana" w:hAnsi="Verdana"/>
          <w:sz w:val="22"/>
          <w:szCs w:val="22"/>
        </w:rPr>
        <w:t xml:space="preserve">8-12 Varied </w:t>
      </w:r>
      <w:r w:rsidR="009540CE">
        <w:rPr>
          <w:rFonts w:ascii="Verdana" w:hAnsi="Verdana"/>
          <w:sz w:val="22"/>
          <w:szCs w:val="22"/>
        </w:rPr>
        <w:t>Hours</w:t>
      </w:r>
    </w:p>
    <w:p w:rsidR="00600F64" w:rsidRDefault="001456C6" w:rsidP="00600F64">
      <w:pPr>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rsidR="00FC724B" w:rsidRDefault="00FC724B" w:rsidP="00600F64">
      <w:pPr>
        <w:ind w:left="1440" w:hanging="1440"/>
        <w:jc w:val="both"/>
        <w:rPr>
          <w:rFonts w:ascii="Verdana" w:hAnsi="Verdana"/>
          <w:sz w:val="22"/>
          <w:szCs w:val="22"/>
        </w:rPr>
      </w:pPr>
      <w:r w:rsidRPr="004571DF">
        <w:rPr>
          <w:rFonts w:ascii="Verdana" w:hAnsi="Verdana"/>
          <w:b/>
          <w:bCs/>
          <w:sz w:val="22"/>
          <w:szCs w:val="22"/>
          <w:u w:val="single"/>
        </w:rPr>
        <w:t>Reports to:</w:t>
      </w:r>
      <w:r w:rsidRPr="004571DF">
        <w:rPr>
          <w:rFonts w:ascii="Verdana" w:hAnsi="Verdana"/>
          <w:sz w:val="22"/>
          <w:szCs w:val="22"/>
        </w:rPr>
        <w:tab/>
      </w:r>
      <w:r w:rsidRPr="004571DF">
        <w:rPr>
          <w:rFonts w:ascii="Verdana" w:hAnsi="Verdana"/>
          <w:sz w:val="22"/>
          <w:szCs w:val="22"/>
        </w:rPr>
        <w:tab/>
      </w:r>
      <w:r w:rsidR="001D121D">
        <w:rPr>
          <w:rFonts w:ascii="Verdana" w:hAnsi="Verdana"/>
          <w:sz w:val="22"/>
          <w:szCs w:val="22"/>
        </w:rPr>
        <w:t>Fitness Director</w:t>
      </w:r>
    </w:p>
    <w:p w:rsidR="00600F64" w:rsidRPr="004571DF" w:rsidRDefault="00600F64" w:rsidP="00600F64">
      <w:pPr>
        <w:ind w:left="1440" w:hanging="1440"/>
        <w:jc w:val="both"/>
        <w:rPr>
          <w:rFonts w:ascii="Verdana" w:hAnsi="Verdana"/>
          <w:sz w:val="22"/>
          <w:szCs w:val="22"/>
        </w:rPr>
      </w:pPr>
    </w:p>
    <w:p w:rsidR="00FC724B" w:rsidRDefault="00DE242F" w:rsidP="00FC724B">
      <w:pPr>
        <w:rPr>
          <w:rFonts w:ascii="Verdana" w:hAnsi="Verdana" w:cs="Arial"/>
          <w:color w:val="333333"/>
          <w:sz w:val="22"/>
          <w:szCs w:val="22"/>
          <w:lang w:val="en"/>
        </w:rPr>
      </w:pPr>
      <w:r>
        <w:rPr>
          <w:rFonts w:ascii="Verdana" w:hAnsi="Verdana"/>
          <w:b/>
          <w:bCs/>
          <w:sz w:val="22"/>
          <w:szCs w:val="22"/>
          <w:u w:val="single"/>
        </w:rPr>
        <w:t>Wage</w:t>
      </w:r>
      <w:r w:rsidR="00FC724B" w:rsidRPr="004571DF">
        <w:rPr>
          <w:rFonts w:ascii="Verdana" w:hAnsi="Verdana"/>
          <w:b/>
          <w:bCs/>
          <w:sz w:val="22"/>
          <w:szCs w:val="22"/>
          <w:u w:val="single"/>
        </w:rPr>
        <w:t>:</w:t>
      </w:r>
      <w:r w:rsidR="00FC724B" w:rsidRPr="004571DF">
        <w:rPr>
          <w:rFonts w:ascii="Verdana" w:hAnsi="Verdana"/>
          <w:sz w:val="22"/>
          <w:szCs w:val="22"/>
        </w:rPr>
        <w:tab/>
      </w:r>
      <w:r>
        <w:rPr>
          <w:rFonts w:ascii="Verdana" w:hAnsi="Verdana"/>
          <w:sz w:val="22"/>
          <w:szCs w:val="22"/>
        </w:rPr>
        <w:tab/>
      </w:r>
      <w:r w:rsidR="00C04CC7" w:rsidRPr="00C04CC7">
        <w:rPr>
          <w:rFonts w:ascii="Verdana" w:hAnsi="Verdana"/>
          <w:sz w:val="22"/>
          <w:szCs w:val="22"/>
        </w:rPr>
        <w:t>$7.60 - $9.50 per hour (based on experience)</w:t>
      </w:r>
    </w:p>
    <w:p w:rsidR="00C04CC7" w:rsidRPr="004571DF" w:rsidRDefault="00C04CC7" w:rsidP="00FC724B">
      <w:pPr>
        <w:rPr>
          <w:rFonts w:ascii="Verdana" w:hAnsi="Verdana"/>
          <w:b/>
          <w:bCs/>
          <w:sz w:val="22"/>
          <w:szCs w:val="22"/>
          <w:u w:val="single"/>
        </w:rPr>
      </w:pPr>
    </w:p>
    <w:p w:rsidR="00FC724B" w:rsidRDefault="00FC724B" w:rsidP="002327DF">
      <w:pPr>
        <w:tabs>
          <w:tab w:val="left" w:pos="-1440"/>
        </w:tabs>
        <w:ind w:left="2880" w:hanging="2880"/>
        <w:jc w:val="both"/>
        <w:rPr>
          <w:rFonts w:ascii="Verdana" w:hAnsi="Verdana"/>
          <w:b/>
          <w:bCs/>
          <w:sz w:val="22"/>
          <w:szCs w:val="22"/>
          <w:u w:val="single"/>
        </w:rPr>
      </w:pPr>
      <w:r w:rsidRPr="004571DF">
        <w:rPr>
          <w:rFonts w:ascii="Verdana" w:hAnsi="Verdana"/>
          <w:b/>
          <w:bCs/>
          <w:sz w:val="22"/>
          <w:szCs w:val="22"/>
          <w:u w:val="single"/>
        </w:rPr>
        <w:t>Major Responsibilities:</w:t>
      </w:r>
    </w:p>
    <w:p w:rsidR="003D3B0C" w:rsidRPr="00FA5E04" w:rsidRDefault="003D3B0C" w:rsidP="002327DF">
      <w:pPr>
        <w:tabs>
          <w:tab w:val="left" w:pos="-1440"/>
        </w:tabs>
        <w:ind w:left="2880" w:hanging="2880"/>
        <w:jc w:val="both"/>
        <w:rPr>
          <w:rFonts w:ascii="Verdana" w:hAnsi="Verdana"/>
          <w:sz w:val="16"/>
          <w:szCs w:val="16"/>
        </w:rPr>
      </w:pPr>
    </w:p>
    <w:p w:rsidR="00FC724B" w:rsidRPr="004571DF" w:rsidRDefault="00FC724B" w:rsidP="00FC724B">
      <w:pPr>
        <w:pStyle w:val="1"/>
        <w:numPr>
          <w:ilvl w:val="0"/>
          <w:numId w:val="24"/>
        </w:numPr>
        <w:tabs>
          <w:tab w:val="left" w:pos="-1440"/>
        </w:tabs>
        <w:rPr>
          <w:rFonts w:ascii="Verdana" w:hAnsi="Verdana"/>
          <w:sz w:val="22"/>
          <w:szCs w:val="22"/>
        </w:rPr>
      </w:pPr>
      <w:r w:rsidRPr="004571DF">
        <w:rPr>
          <w:rFonts w:ascii="Verdana" w:hAnsi="Verdana"/>
          <w:sz w:val="22"/>
          <w:szCs w:val="22"/>
        </w:rPr>
        <w:t>Creating a welcoming atmosphere for all which results in relationship building with prospective members, increased enrollments and retention.</w:t>
      </w:r>
    </w:p>
    <w:p w:rsidR="00FC724B" w:rsidRPr="004571DF" w:rsidRDefault="00FC724B" w:rsidP="00FC724B">
      <w:pPr>
        <w:pStyle w:val="1"/>
        <w:numPr>
          <w:ilvl w:val="0"/>
          <w:numId w:val="24"/>
        </w:numPr>
        <w:tabs>
          <w:tab w:val="left" w:pos="-1440"/>
        </w:tabs>
        <w:jc w:val="both"/>
        <w:rPr>
          <w:rFonts w:ascii="Verdana" w:hAnsi="Verdana"/>
          <w:sz w:val="22"/>
          <w:szCs w:val="22"/>
        </w:rPr>
      </w:pPr>
      <w:r w:rsidRPr="004571DF">
        <w:rPr>
          <w:rFonts w:ascii="Verdana" w:hAnsi="Verdana"/>
          <w:sz w:val="22"/>
          <w:szCs w:val="22"/>
        </w:rPr>
        <w:t>Assisting new members in developing fitness plans based on their personal goals and wellness guidelines.</w:t>
      </w:r>
    </w:p>
    <w:p w:rsidR="00FC724B" w:rsidRPr="004571DF" w:rsidRDefault="00FC724B" w:rsidP="00FC724B">
      <w:pPr>
        <w:pStyle w:val="1"/>
        <w:numPr>
          <w:ilvl w:val="0"/>
          <w:numId w:val="24"/>
        </w:numPr>
        <w:tabs>
          <w:tab w:val="left" w:pos="-1440"/>
        </w:tabs>
        <w:jc w:val="both"/>
        <w:rPr>
          <w:rFonts w:ascii="Verdana" w:hAnsi="Verdana"/>
          <w:sz w:val="22"/>
          <w:szCs w:val="22"/>
        </w:rPr>
      </w:pPr>
      <w:r w:rsidRPr="004571DF">
        <w:rPr>
          <w:rFonts w:ascii="Verdana" w:hAnsi="Verdana"/>
          <w:sz w:val="22"/>
          <w:szCs w:val="22"/>
        </w:rPr>
        <w:t>Providing weekly feedback and encouragement to all assigned wellness program participants in the form of face-to-face, electronic messaging, phone calls and/or mailings.</w:t>
      </w:r>
    </w:p>
    <w:p w:rsidR="00FC724B" w:rsidRPr="004571DF" w:rsidRDefault="00FC724B" w:rsidP="00FC724B">
      <w:pPr>
        <w:pStyle w:val="1"/>
        <w:numPr>
          <w:ilvl w:val="0"/>
          <w:numId w:val="24"/>
        </w:numPr>
        <w:jc w:val="both"/>
        <w:rPr>
          <w:rFonts w:ascii="Verdana" w:hAnsi="Verdana"/>
          <w:sz w:val="22"/>
          <w:szCs w:val="22"/>
        </w:rPr>
      </w:pPr>
      <w:r w:rsidRPr="004571DF">
        <w:rPr>
          <w:rFonts w:ascii="Verdana" w:hAnsi="Verdana"/>
          <w:sz w:val="22"/>
          <w:szCs w:val="22"/>
        </w:rPr>
        <w:t>Instructing wellness program participants on safe and effective exercise techniques, including, but not limited to, warm-up and stretching progression, aerobic conditioning, strength training, proper use of equipment and workout progression.</w:t>
      </w:r>
    </w:p>
    <w:p w:rsidR="00FC724B" w:rsidRPr="00FA5E04" w:rsidRDefault="00FC724B" w:rsidP="00FC724B">
      <w:pPr>
        <w:pStyle w:val="1"/>
        <w:tabs>
          <w:tab w:val="left" w:pos="-1440"/>
        </w:tabs>
        <w:ind w:left="720"/>
        <w:jc w:val="both"/>
        <w:rPr>
          <w:rFonts w:ascii="Verdana" w:hAnsi="Verdana"/>
          <w:sz w:val="16"/>
          <w:szCs w:val="16"/>
        </w:rPr>
      </w:pPr>
    </w:p>
    <w:p w:rsidR="00FC724B" w:rsidRDefault="00FC724B" w:rsidP="00FC724B">
      <w:pPr>
        <w:jc w:val="both"/>
        <w:rPr>
          <w:rFonts w:ascii="Verdana" w:hAnsi="Verdana"/>
          <w:b/>
          <w:bCs/>
          <w:sz w:val="22"/>
          <w:szCs w:val="22"/>
          <w:u w:val="single"/>
        </w:rPr>
      </w:pPr>
      <w:r w:rsidRPr="004571DF">
        <w:rPr>
          <w:rFonts w:ascii="Verdana" w:hAnsi="Verdana"/>
          <w:b/>
          <w:bCs/>
          <w:sz w:val="22"/>
          <w:szCs w:val="22"/>
          <w:u w:val="single"/>
        </w:rPr>
        <w:t>Qualifications:</w:t>
      </w:r>
    </w:p>
    <w:p w:rsidR="003D3B0C" w:rsidRPr="004571DF" w:rsidRDefault="003D3B0C" w:rsidP="00FC724B">
      <w:pPr>
        <w:jc w:val="both"/>
        <w:rPr>
          <w:rFonts w:ascii="Verdana" w:hAnsi="Verdana"/>
          <w:sz w:val="22"/>
          <w:szCs w:val="22"/>
        </w:rPr>
      </w:pPr>
    </w:p>
    <w:p w:rsidR="00FC724B" w:rsidRPr="004571DF" w:rsidRDefault="00FC724B" w:rsidP="00FC724B">
      <w:pPr>
        <w:numPr>
          <w:ilvl w:val="0"/>
          <w:numId w:val="25"/>
        </w:numPr>
        <w:jc w:val="both"/>
        <w:rPr>
          <w:rFonts w:ascii="Verdana" w:hAnsi="Verdana"/>
          <w:sz w:val="22"/>
          <w:szCs w:val="22"/>
        </w:rPr>
      </w:pPr>
      <w:r w:rsidRPr="004571DF">
        <w:rPr>
          <w:rFonts w:ascii="Verdana" w:hAnsi="Verdana"/>
          <w:sz w:val="22"/>
          <w:szCs w:val="22"/>
        </w:rPr>
        <w:t>Ability to develop on-going relationships with members and participants, leading to enhanced member retention and program participation</w:t>
      </w:r>
    </w:p>
    <w:p w:rsidR="00FC724B" w:rsidRPr="004571DF" w:rsidRDefault="00FC724B" w:rsidP="00FC724B">
      <w:pPr>
        <w:numPr>
          <w:ilvl w:val="0"/>
          <w:numId w:val="25"/>
        </w:numPr>
        <w:jc w:val="both"/>
        <w:rPr>
          <w:rFonts w:ascii="Verdana" w:hAnsi="Verdana"/>
          <w:b/>
          <w:sz w:val="22"/>
          <w:szCs w:val="22"/>
          <w:u w:val="single"/>
        </w:rPr>
      </w:pPr>
      <w:r w:rsidRPr="004571DF">
        <w:rPr>
          <w:rFonts w:ascii="Verdana" w:hAnsi="Verdana"/>
          <w:sz w:val="22"/>
          <w:szCs w:val="22"/>
        </w:rPr>
        <w:t xml:space="preserve">Able to effectively communicate with a wide variety of members, staff and volunteers in a wide range of settings and situations.  </w:t>
      </w:r>
    </w:p>
    <w:p w:rsidR="00FC724B" w:rsidRPr="004571DF" w:rsidRDefault="00FC724B" w:rsidP="00FC724B">
      <w:pPr>
        <w:numPr>
          <w:ilvl w:val="0"/>
          <w:numId w:val="25"/>
        </w:numPr>
        <w:jc w:val="both"/>
        <w:rPr>
          <w:rFonts w:ascii="Verdana" w:hAnsi="Verdana"/>
          <w:b/>
          <w:sz w:val="22"/>
          <w:szCs w:val="22"/>
          <w:u w:val="single"/>
        </w:rPr>
      </w:pPr>
      <w:r w:rsidRPr="004571DF">
        <w:rPr>
          <w:rFonts w:ascii="Verdana" w:hAnsi="Verdana"/>
          <w:sz w:val="22"/>
          <w:szCs w:val="22"/>
        </w:rPr>
        <w:t>College degree in a fitness/wellness related field is preferred.</w:t>
      </w:r>
    </w:p>
    <w:p w:rsidR="00FC724B" w:rsidRPr="004571DF" w:rsidRDefault="00FC724B" w:rsidP="00FC724B">
      <w:pPr>
        <w:numPr>
          <w:ilvl w:val="0"/>
          <w:numId w:val="25"/>
        </w:numPr>
        <w:jc w:val="both"/>
        <w:rPr>
          <w:rFonts w:ascii="Verdana" w:hAnsi="Verdana"/>
          <w:b/>
          <w:sz w:val="22"/>
          <w:szCs w:val="22"/>
          <w:u w:val="single"/>
        </w:rPr>
      </w:pPr>
      <w:r w:rsidRPr="004571DF">
        <w:rPr>
          <w:rFonts w:ascii="Verdana" w:hAnsi="Verdana"/>
          <w:sz w:val="22"/>
          <w:szCs w:val="22"/>
        </w:rPr>
        <w:t xml:space="preserve">Must be CPR &amp; First Aid certified within 2 months of hire; training provided.  </w:t>
      </w:r>
    </w:p>
    <w:p w:rsidR="00FC724B" w:rsidRPr="004571DF" w:rsidRDefault="00FC724B" w:rsidP="00FC724B">
      <w:pPr>
        <w:jc w:val="both"/>
        <w:rPr>
          <w:rFonts w:ascii="Verdana" w:hAnsi="Verdana"/>
          <w:sz w:val="22"/>
          <w:szCs w:val="22"/>
        </w:rPr>
      </w:pPr>
    </w:p>
    <w:p w:rsidR="002327DF" w:rsidRDefault="002327DF" w:rsidP="00FC724B">
      <w:pPr>
        <w:jc w:val="both"/>
        <w:rPr>
          <w:rFonts w:ascii="Verdana" w:hAnsi="Verdana"/>
          <w:b/>
          <w:sz w:val="22"/>
          <w:szCs w:val="22"/>
          <w:u w:val="single"/>
        </w:rPr>
      </w:pPr>
    </w:p>
    <w:p w:rsidR="00FC724B" w:rsidRPr="004571DF" w:rsidRDefault="00FC724B" w:rsidP="00FC724B">
      <w:pPr>
        <w:jc w:val="both"/>
        <w:rPr>
          <w:rFonts w:ascii="Verdana" w:hAnsi="Verdana"/>
          <w:b/>
          <w:sz w:val="22"/>
          <w:szCs w:val="22"/>
          <w:u w:val="single"/>
        </w:rPr>
      </w:pPr>
      <w:r w:rsidRPr="004571DF">
        <w:rPr>
          <w:rFonts w:ascii="Verdana" w:hAnsi="Verdana"/>
          <w:b/>
          <w:sz w:val="22"/>
          <w:szCs w:val="22"/>
          <w:u w:val="single"/>
        </w:rPr>
        <w:t>Benefits:</w:t>
      </w:r>
    </w:p>
    <w:p w:rsidR="00FC724B" w:rsidRPr="00FC724B" w:rsidRDefault="00D52872" w:rsidP="00FC724B">
      <w:pPr>
        <w:jc w:val="both"/>
        <w:rPr>
          <w:rFonts w:ascii="Verdana" w:hAnsi="Verdana"/>
          <w:sz w:val="20"/>
        </w:rPr>
      </w:pPr>
      <w:r w:rsidRPr="00D52872">
        <w:rPr>
          <w:rFonts w:ascii="Verdana" w:hAnsi="Verdana" w:cs="Arial"/>
          <w:sz w:val="22"/>
          <w:szCs w:val="22"/>
        </w:rPr>
        <w:t>Excellent benefits include a free individual membership, discounted YMCA child care and other programs. The incumbent will exhibit the core values of caring, honesty, respect, and responsibility in all aspects of their work with the YMCA</w:t>
      </w:r>
    </w:p>
    <w:p w:rsidR="00FC724B" w:rsidRPr="00FC724B" w:rsidRDefault="00FC724B" w:rsidP="00FC724B">
      <w:pPr>
        <w:ind w:left="2880" w:hanging="2160"/>
        <w:jc w:val="both"/>
        <w:rPr>
          <w:rFonts w:ascii="Verdana" w:hAnsi="Verdana"/>
          <w:sz w:val="20"/>
        </w:rPr>
      </w:pPr>
      <w:r w:rsidRPr="00FC724B">
        <w:rPr>
          <w:rFonts w:ascii="Verdana" w:hAnsi="Verdana"/>
          <w:sz w:val="20"/>
        </w:rPr>
        <w:tab/>
      </w:r>
    </w:p>
    <w:p w:rsidR="00FC724B" w:rsidRPr="00EB28AD" w:rsidRDefault="00FC724B" w:rsidP="00FC724B">
      <w:pPr>
        <w:tabs>
          <w:tab w:val="left" w:pos="1620"/>
        </w:tabs>
        <w:jc w:val="both"/>
        <w:rPr>
          <w:rFonts w:ascii="Verdana" w:hAnsi="Verdana"/>
          <w:b/>
          <w:sz w:val="22"/>
          <w:szCs w:val="22"/>
        </w:rPr>
      </w:pPr>
      <w:r w:rsidRPr="00EB28AD">
        <w:rPr>
          <w:rFonts w:ascii="Verdana" w:hAnsi="Verdana"/>
          <w:b/>
          <w:bCs/>
          <w:sz w:val="22"/>
          <w:szCs w:val="22"/>
          <w:u w:val="single"/>
        </w:rPr>
        <w:t>Deadline</w:t>
      </w:r>
      <w:r w:rsidR="00252C93" w:rsidRPr="00EB28AD">
        <w:rPr>
          <w:rFonts w:ascii="Verdana" w:hAnsi="Verdana"/>
          <w:bCs/>
          <w:sz w:val="22"/>
          <w:szCs w:val="22"/>
        </w:rPr>
        <w:t>:</w:t>
      </w:r>
      <w:r w:rsidR="00252C93" w:rsidRPr="00EB28AD">
        <w:rPr>
          <w:rFonts w:ascii="Verdana" w:hAnsi="Verdana"/>
          <w:bCs/>
          <w:sz w:val="22"/>
          <w:szCs w:val="22"/>
        </w:rPr>
        <w:tab/>
      </w:r>
      <w:r w:rsidR="00252C93" w:rsidRPr="00EB28AD">
        <w:rPr>
          <w:rFonts w:ascii="Verdana" w:hAnsi="Verdana"/>
          <w:bCs/>
          <w:sz w:val="22"/>
          <w:szCs w:val="22"/>
        </w:rPr>
        <w:tab/>
      </w:r>
      <w:r w:rsidR="00371F89">
        <w:rPr>
          <w:rFonts w:ascii="Verdana" w:hAnsi="Verdana"/>
          <w:b/>
          <w:bCs/>
          <w:sz w:val="22"/>
          <w:szCs w:val="22"/>
        </w:rPr>
        <w:t>January 26, 2018</w:t>
      </w:r>
      <w:bookmarkStart w:id="0" w:name="_GoBack"/>
      <w:bookmarkEnd w:id="0"/>
    </w:p>
    <w:p w:rsidR="00FC724B" w:rsidRPr="00FC724B" w:rsidRDefault="00FC724B" w:rsidP="00FC724B">
      <w:pPr>
        <w:jc w:val="both"/>
        <w:rPr>
          <w:rFonts w:ascii="Verdana" w:hAnsi="Verdana"/>
          <w:szCs w:val="24"/>
        </w:rPr>
      </w:pPr>
    </w:p>
    <w:p w:rsidR="00325F40" w:rsidRPr="00EB28AD" w:rsidRDefault="00342A1C" w:rsidP="003D3B0C">
      <w:pPr>
        <w:tabs>
          <w:tab w:val="left" w:pos="1620"/>
        </w:tabs>
        <w:jc w:val="both"/>
        <w:rPr>
          <w:rFonts w:ascii="Verdana" w:hAnsi="Verdana"/>
          <w:b/>
          <w:bCs/>
          <w:sz w:val="22"/>
          <w:szCs w:val="22"/>
        </w:rPr>
      </w:pPr>
      <w:r w:rsidRPr="00EB28AD">
        <w:rPr>
          <w:rFonts w:ascii="Verdana" w:hAnsi="Verdana"/>
          <w:b/>
          <w:bCs/>
          <w:sz w:val="22"/>
          <w:szCs w:val="22"/>
          <w:u w:val="single"/>
        </w:rPr>
        <w:t>Apply Online:</w:t>
      </w:r>
      <w:r w:rsidR="00252C93" w:rsidRPr="00EB28AD">
        <w:rPr>
          <w:rFonts w:ascii="Verdana" w:hAnsi="Verdana"/>
          <w:b/>
          <w:bCs/>
          <w:sz w:val="22"/>
          <w:szCs w:val="22"/>
        </w:rPr>
        <w:tab/>
      </w:r>
      <w:hyperlink r:id="rId8" w:history="1">
        <w:r w:rsidR="008E113B" w:rsidRPr="00EB28AD">
          <w:rPr>
            <w:rStyle w:val="Hyperlink"/>
            <w:rFonts w:ascii="Verdana" w:hAnsi="Verdana"/>
            <w:b/>
            <w:bCs/>
            <w:sz w:val="22"/>
            <w:szCs w:val="22"/>
          </w:rPr>
          <w:t>https://apply.ymcamke.org</w:t>
        </w:r>
      </w:hyperlink>
    </w:p>
    <w:sectPr w:rsidR="00325F40" w:rsidRPr="00EB28AD" w:rsidSect="00325F40">
      <w:footerReference w:type="default" r:id="rId9"/>
      <w:endnotePr>
        <w:numFmt w:val="decimal"/>
      </w:endnotePr>
      <w:type w:val="continuous"/>
      <w:pgSz w:w="12240" w:h="15840"/>
      <w:pgMar w:top="630" w:right="1080" w:bottom="720" w:left="900" w:header="180" w:footer="38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B8" w:rsidRDefault="009C7CB8" w:rsidP="00325F40">
      <w:r>
        <w:separator/>
      </w:r>
    </w:p>
  </w:endnote>
  <w:endnote w:type="continuationSeparator" w:id="0">
    <w:p w:rsidR="009C7CB8" w:rsidRDefault="009C7CB8" w:rsidP="003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B8" w:rsidRDefault="009C7CB8">
    <w:pPr>
      <w:pStyle w:val="Footer"/>
    </w:pPr>
    <w:r>
      <w:rPr>
        <w:rFonts w:ascii="Verdana" w:hAnsi="Verdana"/>
        <w:b/>
        <w:i/>
        <w:iCs/>
        <w:noProof/>
        <w:snapToGrid/>
        <w:color w:val="58267E"/>
        <w:sz w:val="16"/>
        <w:szCs w:val="18"/>
      </w:rPr>
      <mc:AlternateContent>
        <mc:Choice Requires="wps">
          <w:drawing>
            <wp:anchor distT="0" distB="0" distL="114300" distR="114300" simplePos="0" relativeHeight="251657728" behindDoc="0" locked="0" layoutInCell="1" allowOverlap="1" wp14:anchorId="1D960D25" wp14:editId="20831345">
              <wp:simplePos x="0" y="0"/>
              <wp:positionH relativeFrom="column">
                <wp:posOffset>5057140</wp:posOffset>
              </wp:positionH>
              <wp:positionV relativeFrom="paragraph">
                <wp:posOffset>1905</wp:posOffset>
              </wp:positionV>
              <wp:extent cx="1812290" cy="534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534670"/>
                      </a:xfrm>
                      <a:prstGeom prst="rect">
                        <a:avLst/>
                      </a:prstGeom>
                      <a:solidFill>
                        <a:srgbClr val="FFFFFF"/>
                      </a:solidFill>
                      <a:ln w="9525">
                        <a:noFill/>
                        <a:miter lim="800000"/>
                        <a:headEnd/>
                        <a:tailEnd/>
                      </a:ln>
                    </wps:spPr>
                    <wps:txbx>
                      <w:txbxContent>
                        <w:p w:rsidR="009C7CB8" w:rsidRPr="007B3A77" w:rsidRDefault="009C7CB8"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9C7CB8" w:rsidRPr="007B3A77" w:rsidRDefault="009C7CB8"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9C7CB8" w:rsidRDefault="009C7CB8" w:rsidP="0032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60D25" id="_x0000_t202" coordsize="21600,21600" o:spt="202" path="m,l,21600r21600,l21600,xe">
              <v:stroke joinstyle="miter"/>
              <v:path gradientshapeok="t" o:connecttype="rect"/>
            </v:shapetype>
            <v:shape id="Text Box 1" o:spid="_x0000_s1026" type="#_x0000_t202" style="position:absolute;margin-left:398.2pt;margin-top:.15pt;width:142.7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" stroked="f">
              <v:textbox>
                <w:txbxContent>
                  <w:p w:rsidR="009C7CB8" w:rsidRPr="007B3A77" w:rsidRDefault="009C7CB8"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9C7CB8" w:rsidRPr="007B3A77" w:rsidRDefault="009C7CB8"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9C7CB8" w:rsidRDefault="009C7CB8" w:rsidP="00325F40"/>
                </w:txbxContent>
              </v:textbox>
            </v:shape>
          </w:pict>
        </mc:Fallback>
      </mc:AlternateContent>
    </w:r>
  </w:p>
  <w:p w:rsidR="009C7CB8" w:rsidRPr="007B3A77" w:rsidRDefault="009C7CB8" w:rsidP="007B3A77">
    <w:pPr>
      <w:pStyle w:val="Footer"/>
    </w:pPr>
    <w:r w:rsidRPr="005F73A5">
      <w:rPr>
        <w:rFonts w:ascii="Verdana" w:hAnsi="Verdana"/>
        <w:b/>
        <w:i/>
        <w:iCs/>
        <w:noProof/>
        <w:color w:val="2D875A"/>
        <w:sz w:val="16"/>
        <w:szCs w:val="18"/>
      </w:rPr>
      <w:t>The Y is the nation’s leading nonprofit committed to strengthening communities</w:t>
    </w:r>
    <w:r>
      <w:rPr>
        <w:rFonts w:ascii="Verdana" w:hAnsi="Verdana"/>
        <w:b/>
        <w:i/>
        <w:iCs/>
        <w:noProof/>
        <w:color w:val="2D875A"/>
        <w:sz w:val="16"/>
        <w:szCs w:val="18"/>
      </w:rPr>
      <w:t xml:space="preserve">           </w:t>
    </w:r>
  </w:p>
  <w:p w:rsidR="009C7CB8" w:rsidRPr="005F73A5" w:rsidRDefault="009C7CB8" w:rsidP="007B3A77">
    <w:pPr>
      <w:rPr>
        <w:rFonts w:ascii="Verdana" w:hAnsi="Verdana"/>
        <w:b/>
        <w:i/>
        <w:iCs/>
        <w:noProof/>
        <w:color w:val="2D875A"/>
        <w:sz w:val="16"/>
        <w:szCs w:val="18"/>
      </w:rPr>
    </w:pPr>
    <w:r>
      <w:rPr>
        <w:rFonts w:ascii="Verdana" w:hAnsi="Verdana"/>
        <w:b/>
        <w:i/>
        <w:iCs/>
        <w:noProof/>
        <w:color w:val="2D875A"/>
        <w:sz w:val="16"/>
        <w:szCs w:val="18"/>
      </w:rPr>
      <w:t xml:space="preserve">            </w:t>
    </w:r>
    <w:r w:rsidRPr="005F73A5">
      <w:rPr>
        <w:rFonts w:ascii="Verdana" w:hAnsi="Verdana"/>
        <w:b/>
        <w:i/>
        <w:iCs/>
        <w:noProof/>
        <w:color w:val="2D875A"/>
        <w:sz w:val="16"/>
        <w:szCs w:val="18"/>
      </w:rPr>
      <w:t>through youth development, healthy living and social responsibility</w:t>
    </w:r>
  </w:p>
  <w:p w:rsidR="009C7CB8" w:rsidRDefault="009C7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B8" w:rsidRDefault="009C7CB8" w:rsidP="00325F40">
      <w:r>
        <w:separator/>
      </w:r>
    </w:p>
  </w:footnote>
  <w:footnote w:type="continuationSeparator" w:id="0">
    <w:p w:rsidR="009C7CB8" w:rsidRDefault="009C7CB8" w:rsidP="0032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3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F79BF"/>
    <w:multiLevelType w:val="hybridMultilevel"/>
    <w:tmpl w:val="E3F4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59648E"/>
    <w:multiLevelType w:val="hybridMultilevel"/>
    <w:tmpl w:val="DFA6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F27CF"/>
    <w:multiLevelType w:val="hybridMultilevel"/>
    <w:tmpl w:val="BF8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D0183"/>
    <w:multiLevelType w:val="hybridMultilevel"/>
    <w:tmpl w:val="5F9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80408"/>
    <w:multiLevelType w:val="hybridMultilevel"/>
    <w:tmpl w:val="A2F2C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386A2F"/>
    <w:multiLevelType w:val="hybridMultilevel"/>
    <w:tmpl w:val="2144AF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691F59"/>
    <w:multiLevelType w:val="hybridMultilevel"/>
    <w:tmpl w:val="7602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D3308"/>
    <w:multiLevelType w:val="hybridMultilevel"/>
    <w:tmpl w:val="B8E223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805481"/>
    <w:multiLevelType w:val="hybridMultilevel"/>
    <w:tmpl w:val="094E4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91D50"/>
    <w:multiLevelType w:val="hybridMultilevel"/>
    <w:tmpl w:val="6BF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E3584"/>
    <w:multiLevelType w:val="hybridMultilevel"/>
    <w:tmpl w:val="7AC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B6A65"/>
    <w:multiLevelType w:val="hybridMultilevel"/>
    <w:tmpl w:val="DAF2266C"/>
    <w:lvl w:ilvl="0" w:tplc="72302E5C">
      <w:numFmt w:val="bullet"/>
      <w:lvlText w:val=""/>
      <w:lvlJc w:val="left"/>
      <w:pPr>
        <w:ind w:left="3420" w:hanging="360"/>
      </w:pPr>
      <w:rPr>
        <w:rFonts w:ascii="Wingdings" w:eastAsia="Calibri" w:hAnsi="Wingdings" w:cs="Times New Roman" w:hint="default"/>
        <w:sz w:val="20"/>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15:restartNumberingAfterBreak="0">
    <w:nsid w:val="47B244C6"/>
    <w:multiLevelType w:val="hybridMultilevel"/>
    <w:tmpl w:val="617C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B3444"/>
    <w:multiLevelType w:val="hybridMultilevel"/>
    <w:tmpl w:val="98F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757E7"/>
    <w:multiLevelType w:val="hybridMultilevel"/>
    <w:tmpl w:val="FA007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F118CC"/>
    <w:multiLevelType w:val="hybridMultilevel"/>
    <w:tmpl w:val="FF6C7FB6"/>
    <w:lvl w:ilvl="0" w:tplc="04090001">
      <w:start w:val="1"/>
      <w:numFmt w:val="bullet"/>
      <w:lvlText w:val=""/>
      <w:lvlJc w:val="left"/>
      <w:pPr>
        <w:tabs>
          <w:tab w:val="num" w:pos="1440"/>
        </w:tabs>
        <w:ind w:left="1440" w:hanging="360"/>
      </w:pPr>
      <w:rPr>
        <w:rFonts w:ascii="Symbol" w:hAnsi="Symbol" w:hint="default"/>
      </w:rPr>
    </w:lvl>
    <w:lvl w:ilvl="1" w:tplc="FECEC276">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37751B"/>
    <w:multiLevelType w:val="hybridMultilevel"/>
    <w:tmpl w:val="B51C6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22D0E"/>
    <w:multiLevelType w:val="hybridMultilevel"/>
    <w:tmpl w:val="A4FE0E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9644B"/>
    <w:multiLevelType w:val="hybridMultilevel"/>
    <w:tmpl w:val="C566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543A5"/>
    <w:multiLevelType w:val="hybridMultilevel"/>
    <w:tmpl w:val="B3DC7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345547"/>
    <w:multiLevelType w:val="hybridMultilevel"/>
    <w:tmpl w:val="27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31730"/>
    <w:multiLevelType w:val="hybridMultilevel"/>
    <w:tmpl w:val="86B419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9C96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A95959"/>
    <w:multiLevelType w:val="hybridMultilevel"/>
    <w:tmpl w:val="C47073D4"/>
    <w:lvl w:ilvl="0" w:tplc="5E6CB29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4"/>
  </w:num>
  <w:num w:numId="3">
    <w:abstractNumId w:val="1"/>
  </w:num>
  <w:num w:numId="4">
    <w:abstractNumId w:val="21"/>
  </w:num>
  <w:num w:numId="5">
    <w:abstractNumId w:val="2"/>
  </w:num>
  <w:num w:numId="6">
    <w:abstractNumId w:val="7"/>
  </w:num>
  <w:num w:numId="7">
    <w:abstractNumId w:val="15"/>
  </w:num>
  <w:num w:numId="8">
    <w:abstractNumId w:val="17"/>
  </w:num>
  <w:num w:numId="9">
    <w:abstractNumId w:val="19"/>
  </w:num>
  <w:num w:numId="10">
    <w:abstractNumId w:val="3"/>
  </w:num>
  <w:num w:numId="11">
    <w:abstractNumId w:val="25"/>
  </w:num>
  <w:num w:numId="12">
    <w:abstractNumId w:val="16"/>
  </w:num>
  <w:num w:numId="13">
    <w:abstractNumId w:val="6"/>
  </w:num>
  <w:num w:numId="14">
    <w:abstractNumId w:val="22"/>
  </w:num>
  <w:num w:numId="15">
    <w:abstractNumId w:val="12"/>
  </w:num>
  <w:num w:numId="16">
    <w:abstractNumId w:val="11"/>
  </w:num>
  <w:num w:numId="17">
    <w:abstractNumId w:val="13"/>
  </w:num>
  <w:num w:numId="18">
    <w:abstractNumId w:val="8"/>
  </w:num>
  <w:num w:numId="19">
    <w:abstractNumId w:val="5"/>
  </w:num>
  <w:num w:numId="20">
    <w:abstractNumId w:val="4"/>
  </w:num>
  <w:num w:numId="21">
    <w:abstractNumId w:val="9"/>
  </w:num>
  <w:num w:numId="22">
    <w:abstractNumId w:val="14"/>
  </w:num>
  <w:num w:numId="23">
    <w:abstractNumId w:val="20"/>
  </w:num>
  <w:num w:numId="24">
    <w:abstractNumId w:val="10"/>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72033">
      <o:colormru v:ext="edit" colors="#39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21"/>
    <w:rsid w:val="00017076"/>
    <w:rsid w:val="00017657"/>
    <w:rsid w:val="000345E8"/>
    <w:rsid w:val="000425A8"/>
    <w:rsid w:val="00057BB4"/>
    <w:rsid w:val="00071AE4"/>
    <w:rsid w:val="00077802"/>
    <w:rsid w:val="00077DF5"/>
    <w:rsid w:val="0008553D"/>
    <w:rsid w:val="00085C4D"/>
    <w:rsid w:val="000A0971"/>
    <w:rsid w:val="000B2A97"/>
    <w:rsid w:val="000C0AA3"/>
    <w:rsid w:val="000D23E4"/>
    <w:rsid w:val="000E6A80"/>
    <w:rsid w:val="000F5B71"/>
    <w:rsid w:val="001030C9"/>
    <w:rsid w:val="001074B2"/>
    <w:rsid w:val="001115C3"/>
    <w:rsid w:val="00123DD7"/>
    <w:rsid w:val="00137B2D"/>
    <w:rsid w:val="001456C6"/>
    <w:rsid w:val="00156A52"/>
    <w:rsid w:val="001701C0"/>
    <w:rsid w:val="0017139D"/>
    <w:rsid w:val="00173558"/>
    <w:rsid w:val="001A3F5D"/>
    <w:rsid w:val="001B4C65"/>
    <w:rsid w:val="001D121D"/>
    <w:rsid w:val="001D158F"/>
    <w:rsid w:val="001F0833"/>
    <w:rsid w:val="002060BA"/>
    <w:rsid w:val="00222C7F"/>
    <w:rsid w:val="00222FE7"/>
    <w:rsid w:val="00226416"/>
    <w:rsid w:val="002327DF"/>
    <w:rsid w:val="002375E0"/>
    <w:rsid w:val="0024695E"/>
    <w:rsid w:val="00252C93"/>
    <w:rsid w:val="00263933"/>
    <w:rsid w:val="00273E90"/>
    <w:rsid w:val="00273F3F"/>
    <w:rsid w:val="002800A4"/>
    <w:rsid w:val="00287608"/>
    <w:rsid w:val="00292D5C"/>
    <w:rsid w:val="0029577E"/>
    <w:rsid w:val="002A2783"/>
    <w:rsid w:val="002B25F5"/>
    <w:rsid w:val="002B729D"/>
    <w:rsid w:val="002C526E"/>
    <w:rsid w:val="002D0D98"/>
    <w:rsid w:val="002E01B1"/>
    <w:rsid w:val="002E3330"/>
    <w:rsid w:val="002F1A32"/>
    <w:rsid w:val="00312E21"/>
    <w:rsid w:val="003212B7"/>
    <w:rsid w:val="00325F40"/>
    <w:rsid w:val="00341574"/>
    <w:rsid w:val="00341626"/>
    <w:rsid w:val="00342A1C"/>
    <w:rsid w:val="003474A2"/>
    <w:rsid w:val="00351EC4"/>
    <w:rsid w:val="00352D38"/>
    <w:rsid w:val="00371F89"/>
    <w:rsid w:val="00381911"/>
    <w:rsid w:val="00391643"/>
    <w:rsid w:val="003B3D64"/>
    <w:rsid w:val="003D3B0C"/>
    <w:rsid w:val="003D49A1"/>
    <w:rsid w:val="003F79C5"/>
    <w:rsid w:val="004404FD"/>
    <w:rsid w:val="004571DF"/>
    <w:rsid w:val="00486315"/>
    <w:rsid w:val="00491E0D"/>
    <w:rsid w:val="004925B1"/>
    <w:rsid w:val="004B4653"/>
    <w:rsid w:val="004C0222"/>
    <w:rsid w:val="004C2C8F"/>
    <w:rsid w:val="004C68B8"/>
    <w:rsid w:val="004E2624"/>
    <w:rsid w:val="005070AC"/>
    <w:rsid w:val="00511EFA"/>
    <w:rsid w:val="00524CF8"/>
    <w:rsid w:val="0054099E"/>
    <w:rsid w:val="005464BC"/>
    <w:rsid w:val="00550BAB"/>
    <w:rsid w:val="005850EB"/>
    <w:rsid w:val="005952B6"/>
    <w:rsid w:val="005C5B90"/>
    <w:rsid w:val="005F1D93"/>
    <w:rsid w:val="005F73A5"/>
    <w:rsid w:val="00600F64"/>
    <w:rsid w:val="00624BF5"/>
    <w:rsid w:val="00626817"/>
    <w:rsid w:val="00644079"/>
    <w:rsid w:val="00660024"/>
    <w:rsid w:val="006606CB"/>
    <w:rsid w:val="00665119"/>
    <w:rsid w:val="00666E75"/>
    <w:rsid w:val="00670F19"/>
    <w:rsid w:val="0068247D"/>
    <w:rsid w:val="00687D9E"/>
    <w:rsid w:val="006A13B5"/>
    <w:rsid w:val="006C7CED"/>
    <w:rsid w:val="006E7419"/>
    <w:rsid w:val="006F5424"/>
    <w:rsid w:val="0070286C"/>
    <w:rsid w:val="007100C3"/>
    <w:rsid w:val="00726BCF"/>
    <w:rsid w:val="00745E55"/>
    <w:rsid w:val="00746FC7"/>
    <w:rsid w:val="0076667F"/>
    <w:rsid w:val="00770002"/>
    <w:rsid w:val="00787164"/>
    <w:rsid w:val="007B24D8"/>
    <w:rsid w:val="007B3A77"/>
    <w:rsid w:val="007C5336"/>
    <w:rsid w:val="007E0B79"/>
    <w:rsid w:val="007E31B0"/>
    <w:rsid w:val="00802D13"/>
    <w:rsid w:val="00813EAA"/>
    <w:rsid w:val="00815BE0"/>
    <w:rsid w:val="0083679B"/>
    <w:rsid w:val="00871573"/>
    <w:rsid w:val="00872E91"/>
    <w:rsid w:val="00874E9E"/>
    <w:rsid w:val="008769BE"/>
    <w:rsid w:val="008834C3"/>
    <w:rsid w:val="0088607D"/>
    <w:rsid w:val="008968DF"/>
    <w:rsid w:val="008D5379"/>
    <w:rsid w:val="008E113B"/>
    <w:rsid w:val="008E405F"/>
    <w:rsid w:val="008F1592"/>
    <w:rsid w:val="0090393C"/>
    <w:rsid w:val="00917026"/>
    <w:rsid w:val="009249ED"/>
    <w:rsid w:val="00952AE8"/>
    <w:rsid w:val="009540CE"/>
    <w:rsid w:val="0097104E"/>
    <w:rsid w:val="009732A6"/>
    <w:rsid w:val="009A0494"/>
    <w:rsid w:val="009C4167"/>
    <w:rsid w:val="009C7CB8"/>
    <w:rsid w:val="009D738C"/>
    <w:rsid w:val="009F4D26"/>
    <w:rsid w:val="00A20A66"/>
    <w:rsid w:val="00A2702F"/>
    <w:rsid w:val="00A4647D"/>
    <w:rsid w:val="00A4743C"/>
    <w:rsid w:val="00A47CDE"/>
    <w:rsid w:val="00A715AB"/>
    <w:rsid w:val="00A808D1"/>
    <w:rsid w:val="00A828A3"/>
    <w:rsid w:val="00A836E8"/>
    <w:rsid w:val="00A86BB4"/>
    <w:rsid w:val="00AB1C23"/>
    <w:rsid w:val="00AF099E"/>
    <w:rsid w:val="00AF2B30"/>
    <w:rsid w:val="00B12CE4"/>
    <w:rsid w:val="00B15985"/>
    <w:rsid w:val="00B203B8"/>
    <w:rsid w:val="00B20E10"/>
    <w:rsid w:val="00B4216A"/>
    <w:rsid w:val="00B6386F"/>
    <w:rsid w:val="00B638E5"/>
    <w:rsid w:val="00BC348A"/>
    <w:rsid w:val="00BE01F1"/>
    <w:rsid w:val="00BE08F9"/>
    <w:rsid w:val="00C04CC7"/>
    <w:rsid w:val="00C104BE"/>
    <w:rsid w:val="00C27750"/>
    <w:rsid w:val="00C3521C"/>
    <w:rsid w:val="00C442CF"/>
    <w:rsid w:val="00C4612C"/>
    <w:rsid w:val="00C53FDB"/>
    <w:rsid w:val="00C54B62"/>
    <w:rsid w:val="00C608D9"/>
    <w:rsid w:val="00C615C6"/>
    <w:rsid w:val="00C67160"/>
    <w:rsid w:val="00C81808"/>
    <w:rsid w:val="00C81DBA"/>
    <w:rsid w:val="00CA27D3"/>
    <w:rsid w:val="00CA3252"/>
    <w:rsid w:val="00CA4F13"/>
    <w:rsid w:val="00CB0ABA"/>
    <w:rsid w:val="00CC4193"/>
    <w:rsid w:val="00CD29FE"/>
    <w:rsid w:val="00D05F28"/>
    <w:rsid w:val="00D16A78"/>
    <w:rsid w:val="00D32084"/>
    <w:rsid w:val="00D35BDF"/>
    <w:rsid w:val="00D52872"/>
    <w:rsid w:val="00D6205C"/>
    <w:rsid w:val="00D70A14"/>
    <w:rsid w:val="00D76CAF"/>
    <w:rsid w:val="00DA39C1"/>
    <w:rsid w:val="00DB7F0D"/>
    <w:rsid w:val="00DC11FC"/>
    <w:rsid w:val="00DE242F"/>
    <w:rsid w:val="00DE4C23"/>
    <w:rsid w:val="00DE67AB"/>
    <w:rsid w:val="00E10838"/>
    <w:rsid w:val="00E36057"/>
    <w:rsid w:val="00E45185"/>
    <w:rsid w:val="00E46F96"/>
    <w:rsid w:val="00E62132"/>
    <w:rsid w:val="00E719A5"/>
    <w:rsid w:val="00E76AB8"/>
    <w:rsid w:val="00E823C7"/>
    <w:rsid w:val="00E92B1A"/>
    <w:rsid w:val="00E95666"/>
    <w:rsid w:val="00EB28AD"/>
    <w:rsid w:val="00ED3869"/>
    <w:rsid w:val="00ED77C8"/>
    <w:rsid w:val="00EF3918"/>
    <w:rsid w:val="00F204F6"/>
    <w:rsid w:val="00F5769F"/>
    <w:rsid w:val="00FA5E04"/>
    <w:rsid w:val="00FA6C20"/>
    <w:rsid w:val="00FB1112"/>
    <w:rsid w:val="00FB4404"/>
    <w:rsid w:val="00FC724B"/>
    <w:rsid w:val="00FE130B"/>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colormru v:ext="edit" colors="#396"/>
    </o:shapedefaults>
    <o:shapelayout v:ext="edit">
      <o:idmap v:ext="edit" data="1"/>
    </o:shapelayout>
  </w:shapeDefaults>
  <w:decimalSymbol w:val="."/>
  <w:listSeparator w:val=","/>
  <w15:docId w15:val="{039B9660-F5AD-4F56-BBF7-01D965F8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7D"/>
    <w:pPr>
      <w:widowControl w:val="0"/>
    </w:pPr>
    <w:rPr>
      <w:snapToGrid w:val="0"/>
      <w:sz w:val="24"/>
    </w:rPr>
  </w:style>
  <w:style w:type="paragraph" w:styleId="Heading1">
    <w:name w:val="heading 1"/>
    <w:basedOn w:val="Normal"/>
    <w:next w:val="Normal"/>
    <w:qFormat/>
    <w:rsid w:val="000B2A97"/>
    <w:pPr>
      <w:keepNext/>
      <w:autoSpaceDE w:val="0"/>
      <w:autoSpaceDN w:val="0"/>
      <w:adjustRightInd w:val="0"/>
      <w:jc w:val="both"/>
      <w:outlineLvl w:val="0"/>
    </w:pPr>
    <w:rPr>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7D"/>
  </w:style>
  <w:style w:type="paragraph" w:customStyle="1" w:styleId="Level1">
    <w:name w:val="Level 1"/>
    <w:basedOn w:val="Normal"/>
    <w:rsid w:val="00A4647D"/>
    <w:pPr>
      <w:ind w:left="720" w:hanging="720"/>
    </w:pPr>
  </w:style>
  <w:style w:type="character" w:styleId="Hyperlink">
    <w:name w:val="Hyperlink"/>
    <w:basedOn w:val="DefaultParagraphFont"/>
    <w:rsid w:val="00A4647D"/>
    <w:rPr>
      <w:color w:val="0000FF"/>
      <w:u w:val="single"/>
    </w:rPr>
  </w:style>
  <w:style w:type="character" w:styleId="FollowedHyperlink">
    <w:name w:val="FollowedHyperlink"/>
    <w:basedOn w:val="DefaultParagraphFont"/>
    <w:rsid w:val="00A4647D"/>
    <w:rPr>
      <w:color w:val="800080"/>
      <w:u w:val="single"/>
    </w:rPr>
  </w:style>
  <w:style w:type="paragraph" w:styleId="BalloonText">
    <w:name w:val="Balloon Text"/>
    <w:basedOn w:val="Normal"/>
    <w:semiHidden/>
    <w:rsid w:val="00DE67AB"/>
    <w:rPr>
      <w:rFonts w:ascii="Tahoma" w:hAnsi="Tahoma" w:cs="Tahoma"/>
      <w:sz w:val="16"/>
      <w:szCs w:val="16"/>
    </w:rPr>
  </w:style>
  <w:style w:type="character" w:customStyle="1" w:styleId="InitialStyle">
    <w:name w:val="InitialStyle"/>
    <w:rsid w:val="00341626"/>
    <w:rPr>
      <w:rFonts w:ascii="Times New Roman" w:hAnsi="Times New Roman"/>
      <w:color w:val="auto"/>
      <w:spacing w:val="0"/>
      <w:sz w:val="24"/>
    </w:rPr>
  </w:style>
  <w:style w:type="paragraph" w:styleId="ListParagraph">
    <w:name w:val="List Paragraph"/>
    <w:basedOn w:val="Normal"/>
    <w:uiPriority w:val="34"/>
    <w:qFormat/>
    <w:rsid w:val="000D23E4"/>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rsid w:val="00325F40"/>
    <w:pPr>
      <w:tabs>
        <w:tab w:val="center" w:pos="4680"/>
        <w:tab w:val="right" w:pos="9360"/>
      </w:tabs>
    </w:pPr>
  </w:style>
  <w:style w:type="character" w:customStyle="1" w:styleId="HeaderChar">
    <w:name w:val="Header Char"/>
    <w:basedOn w:val="DefaultParagraphFont"/>
    <w:link w:val="Header"/>
    <w:rsid w:val="00325F40"/>
    <w:rPr>
      <w:snapToGrid w:val="0"/>
      <w:sz w:val="24"/>
    </w:rPr>
  </w:style>
  <w:style w:type="paragraph" w:styleId="Footer">
    <w:name w:val="footer"/>
    <w:basedOn w:val="Normal"/>
    <w:link w:val="FooterChar"/>
    <w:rsid w:val="00325F40"/>
    <w:pPr>
      <w:tabs>
        <w:tab w:val="center" w:pos="4680"/>
        <w:tab w:val="right" w:pos="9360"/>
      </w:tabs>
    </w:pPr>
  </w:style>
  <w:style w:type="character" w:customStyle="1" w:styleId="FooterChar">
    <w:name w:val="Footer Char"/>
    <w:basedOn w:val="DefaultParagraphFont"/>
    <w:link w:val="Footer"/>
    <w:rsid w:val="00325F40"/>
    <w:rPr>
      <w:snapToGrid w:val="0"/>
      <w:sz w:val="24"/>
    </w:rPr>
  </w:style>
  <w:style w:type="paragraph" w:customStyle="1" w:styleId="Default">
    <w:name w:val="Default"/>
    <w:rsid w:val="00CA4F13"/>
    <w:pPr>
      <w:autoSpaceDE w:val="0"/>
      <w:autoSpaceDN w:val="0"/>
      <w:adjustRightInd w:val="0"/>
    </w:pPr>
    <w:rPr>
      <w:rFonts w:ascii="Verdana" w:hAnsi="Verdana" w:cs="Verdana"/>
      <w:color w:val="000000"/>
      <w:sz w:val="24"/>
      <w:szCs w:val="24"/>
    </w:rPr>
  </w:style>
  <w:style w:type="paragraph" w:customStyle="1" w:styleId="1">
    <w:name w:val="1"/>
    <w:aliases w:val="2,3"/>
    <w:basedOn w:val="Normal"/>
    <w:rsid w:val="00FC724B"/>
    <w:pPr>
      <w:autoSpaceDE w:val="0"/>
      <w:autoSpaceDN w:val="0"/>
      <w:adjustRightInd w:val="0"/>
    </w:pPr>
    <w:rPr>
      <w:snapToGrid/>
      <w:szCs w:val="24"/>
    </w:rPr>
  </w:style>
  <w:style w:type="character" w:styleId="Emphasis">
    <w:name w:val="Emphasis"/>
    <w:basedOn w:val="DefaultParagraphFont"/>
    <w:uiPriority w:val="20"/>
    <w:qFormat/>
    <w:rsid w:val="00077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fa.kronostm.com/index.jsp?locale=en_US&amp;APPLICATIONNAME=YMCAofMetropolitanMilwaukeeKTMDReqEx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POSITION ANNOUNCEMENT</vt:lpstr>
    </vt:vector>
  </TitlesOfParts>
  <Company>OF METRO MILWAUKEE</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POSITION ANNOUNCEMENT</dc:title>
  <dc:creator>YMCA</dc:creator>
  <cp:lastModifiedBy>Koppelmann, Karl</cp:lastModifiedBy>
  <cp:revision>2</cp:revision>
  <cp:lastPrinted>2017-05-24T14:08:00Z</cp:lastPrinted>
  <dcterms:created xsi:type="dcterms:W3CDTF">2018-01-12T21:31:00Z</dcterms:created>
  <dcterms:modified xsi:type="dcterms:W3CDTF">2018-01-12T21:31:00Z</dcterms:modified>
</cp:coreProperties>
</file>